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51456D9F" w14:textId="35210779" w:rsidR="002A746F" w:rsidRDefault="002A746F">
      <w:pPr>
        <w:jc w:val="center"/>
        <w:rPr>
          <w:b/>
          <w:sz w:val="30"/>
          <w:szCs w:val="30"/>
        </w:rPr>
      </w:pPr>
      <w:r>
        <w:rPr>
          <w:noProof/>
        </w:rPr>
        <w:drawing>
          <wp:inline distT="0" distB="0" distL="0" distR="0" wp14:anchorId="4F2875C9" wp14:editId="5E3B8F23">
            <wp:extent cx="1187450" cy="1031875"/>
            <wp:effectExtent l="0" t="0" r="0" b="0"/>
            <wp:docPr id="2051" name="Picture 3" descr="school logo no d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 descr="school logo no dot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103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4CC177E2" w14:textId="77777777" w:rsidR="002A746F" w:rsidRDefault="002A746F">
      <w:pPr>
        <w:jc w:val="center"/>
        <w:rPr>
          <w:b/>
          <w:sz w:val="30"/>
          <w:szCs w:val="30"/>
        </w:rPr>
      </w:pPr>
    </w:p>
    <w:p w14:paraId="00000001" w14:textId="6F8B4420" w:rsidR="00781124" w:rsidRDefault="002A746F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Recommended online safety websites and resources for parents.</w:t>
      </w:r>
    </w:p>
    <w:p w14:paraId="00000002" w14:textId="77777777" w:rsidR="00781124" w:rsidRDefault="00781124"/>
    <w:p w14:paraId="00000003" w14:textId="77777777" w:rsidR="00781124" w:rsidRDefault="002A746F">
      <w:hyperlink r:id="rId5">
        <w:proofErr w:type="spellStart"/>
        <w:r>
          <w:rPr>
            <w:color w:val="1155CC"/>
            <w:u w:val="single"/>
          </w:rPr>
          <w:t>ThinkUKnow</w:t>
        </w:r>
        <w:proofErr w:type="spellEnd"/>
      </w:hyperlink>
      <w:r>
        <w:t xml:space="preserve"> - a joint partnership by CEOP and the National Crime Agency which produces age appropriate resources. Also available is guidance and reporting for parents/</w:t>
      </w:r>
      <w:proofErr w:type="spellStart"/>
      <w:r>
        <w:t>carers</w:t>
      </w:r>
      <w:proofErr w:type="spellEnd"/>
      <w:r>
        <w:t>.</w:t>
      </w:r>
    </w:p>
    <w:p w14:paraId="00000004" w14:textId="77777777" w:rsidR="00781124" w:rsidRDefault="00781124"/>
    <w:p w14:paraId="00000005" w14:textId="77777777" w:rsidR="00781124" w:rsidRDefault="002A746F">
      <w:hyperlink r:id="rId6">
        <w:r>
          <w:rPr>
            <w:color w:val="1155CC"/>
            <w:u w:val="single"/>
          </w:rPr>
          <w:t>Internet Matters</w:t>
        </w:r>
      </w:hyperlink>
      <w:r>
        <w:t xml:space="preserve"> - </w:t>
      </w:r>
      <w:proofErr w:type="spellStart"/>
      <w:r>
        <w:t>Non profit</w:t>
      </w:r>
      <w:proofErr w:type="spellEnd"/>
      <w:r>
        <w:t xml:space="preserve"> </w:t>
      </w:r>
      <w:proofErr w:type="spellStart"/>
      <w:r>
        <w:t>organisat</w:t>
      </w:r>
      <w:r>
        <w:t>ion</w:t>
      </w:r>
      <w:proofErr w:type="spellEnd"/>
      <w:r>
        <w:t xml:space="preserve"> specifically aimed at helping parents. Guidance on how to configure your broadband/mobile networks as well as guides and resources including digital toolkits for family's and tech buying guides.</w:t>
      </w:r>
    </w:p>
    <w:p w14:paraId="00000006" w14:textId="77777777" w:rsidR="00781124" w:rsidRDefault="00781124"/>
    <w:p w14:paraId="00000007" w14:textId="77777777" w:rsidR="00781124" w:rsidRDefault="002A746F">
      <w:hyperlink r:id="rId7">
        <w:proofErr w:type="spellStart"/>
        <w:r>
          <w:rPr>
            <w:color w:val="1155CC"/>
            <w:u w:val="single"/>
          </w:rPr>
          <w:t>ParentZone</w:t>
        </w:r>
        <w:proofErr w:type="spellEnd"/>
        <w:r>
          <w:rPr>
            <w:color w:val="1155CC"/>
            <w:u w:val="single"/>
          </w:rPr>
          <w:t xml:space="preserve"> </w:t>
        </w:r>
      </w:hyperlink>
      <w:r>
        <w:t>- digital advice, activities and ideas for parents/</w:t>
      </w:r>
      <w:proofErr w:type="spellStart"/>
      <w:r>
        <w:t>carers</w:t>
      </w:r>
      <w:proofErr w:type="spellEnd"/>
      <w:r>
        <w:t xml:space="preserve">. Also includes blogs and parent community available to join. </w:t>
      </w:r>
    </w:p>
    <w:p w14:paraId="00000008" w14:textId="77777777" w:rsidR="00781124" w:rsidRDefault="00781124"/>
    <w:p w14:paraId="00000009" w14:textId="77777777" w:rsidR="00781124" w:rsidRDefault="002A746F">
      <w:hyperlink r:id="rId8">
        <w:r>
          <w:rPr>
            <w:color w:val="1155CC"/>
            <w:u w:val="single"/>
          </w:rPr>
          <w:t>Be Internet Legends</w:t>
        </w:r>
      </w:hyperlink>
      <w:r>
        <w:t xml:space="preserve"> - Google's online safety resources</w:t>
      </w:r>
      <w:r>
        <w:t xml:space="preserve"> for children. Play </w:t>
      </w:r>
      <w:proofErr w:type="spellStart"/>
      <w:r>
        <w:t>Interland</w:t>
      </w:r>
      <w:proofErr w:type="spellEnd"/>
      <w:r>
        <w:t xml:space="preserve"> at home and see how far you can get. Section for parents/</w:t>
      </w:r>
      <w:proofErr w:type="spellStart"/>
      <w:r>
        <w:t>carers</w:t>
      </w:r>
      <w:proofErr w:type="spellEnd"/>
      <w:r>
        <w:t xml:space="preserve"> covering the 5 pillars of internet safety</w:t>
      </w:r>
    </w:p>
    <w:p w14:paraId="0000000A" w14:textId="77777777" w:rsidR="00781124" w:rsidRDefault="00781124"/>
    <w:p w14:paraId="0000000B" w14:textId="77777777" w:rsidR="00781124" w:rsidRDefault="002A746F">
      <w:hyperlink r:id="rId9">
        <w:proofErr w:type="spellStart"/>
        <w:r>
          <w:rPr>
            <w:color w:val="1155CC"/>
            <w:u w:val="single"/>
          </w:rPr>
          <w:t>Childne</w:t>
        </w:r>
      </w:hyperlink>
      <w:r>
        <w:t>t</w:t>
      </w:r>
      <w:proofErr w:type="spellEnd"/>
      <w:r>
        <w:t xml:space="preserve"> - UK Charity promoting online safety for children and young peopl</w:t>
      </w:r>
      <w:r>
        <w:t>e. Help section, articles and resources for Parents/</w:t>
      </w:r>
      <w:proofErr w:type="spellStart"/>
      <w:r>
        <w:t>Carers</w:t>
      </w:r>
      <w:proofErr w:type="spellEnd"/>
      <w:r>
        <w:t>.</w:t>
      </w:r>
    </w:p>
    <w:p w14:paraId="0000000C" w14:textId="77777777" w:rsidR="00781124" w:rsidRDefault="00781124"/>
    <w:p w14:paraId="0000000D" w14:textId="77777777" w:rsidR="00781124" w:rsidRDefault="002A746F">
      <w:hyperlink r:id="rId10">
        <w:proofErr w:type="spellStart"/>
        <w:r>
          <w:rPr>
            <w:color w:val="1155CC"/>
            <w:u w:val="single"/>
          </w:rPr>
          <w:t>Swiggle</w:t>
        </w:r>
        <w:proofErr w:type="spellEnd"/>
      </w:hyperlink>
      <w:r>
        <w:t xml:space="preserve"> - a child friendly search engine. Can be used online (set your browser's homepage to this) or can be downloaded onto Android devi</w:t>
      </w:r>
      <w:r>
        <w:t>ces.</w:t>
      </w:r>
    </w:p>
    <w:p w14:paraId="0000000E" w14:textId="77777777" w:rsidR="00781124" w:rsidRDefault="00781124"/>
    <w:p w14:paraId="0000000F" w14:textId="77777777" w:rsidR="00781124" w:rsidRDefault="002A746F">
      <w:hyperlink r:id="rId11">
        <w:proofErr w:type="spellStart"/>
        <w:r>
          <w:rPr>
            <w:color w:val="1155CC"/>
            <w:u w:val="single"/>
          </w:rPr>
          <w:t>Digiworld</w:t>
        </w:r>
        <w:proofErr w:type="spellEnd"/>
        <w:r>
          <w:rPr>
            <w:color w:val="1155CC"/>
            <w:u w:val="single"/>
          </w:rPr>
          <w:t xml:space="preserve"> </w:t>
        </w:r>
      </w:hyperlink>
      <w:r>
        <w:t>- helps children become safer and more confident digital citizens. A section dedicated to parents/</w:t>
      </w:r>
      <w:proofErr w:type="spellStart"/>
      <w:r>
        <w:t>carers</w:t>
      </w:r>
      <w:proofErr w:type="spellEnd"/>
      <w:r>
        <w:t xml:space="preserve"> is also available. </w:t>
      </w:r>
    </w:p>
    <w:p w14:paraId="00000010" w14:textId="77777777" w:rsidR="00781124" w:rsidRDefault="00781124"/>
    <w:p w14:paraId="00000011" w14:textId="77777777" w:rsidR="00781124" w:rsidRDefault="002A746F">
      <w:hyperlink r:id="rId12">
        <w:r>
          <w:rPr>
            <w:color w:val="1155CC"/>
            <w:u w:val="single"/>
          </w:rPr>
          <w:t>National Online Safety</w:t>
        </w:r>
      </w:hyperlink>
      <w:r>
        <w:t>- provides helpful guides for parents/</w:t>
      </w:r>
      <w:proofErr w:type="spellStart"/>
      <w:r>
        <w:t>carers</w:t>
      </w:r>
      <w:proofErr w:type="spellEnd"/>
      <w:r>
        <w:t xml:space="preserve"> on everything from Loot boxes to Minecraft. Sign up for a free account, download the app or follow them on Twitter: </w:t>
      </w:r>
      <w:hyperlink r:id="rId13">
        <w:r>
          <w:rPr>
            <w:color w:val="1155CC"/>
            <w:u w:val="single"/>
          </w:rPr>
          <w:t>https://twitte</w:t>
        </w:r>
        <w:r>
          <w:rPr>
            <w:color w:val="1155CC"/>
            <w:u w:val="single"/>
          </w:rPr>
          <w:t>r.com/natonlinesafety</w:t>
        </w:r>
      </w:hyperlink>
    </w:p>
    <w:p w14:paraId="00000012" w14:textId="77777777" w:rsidR="00781124" w:rsidRDefault="00781124"/>
    <w:p w14:paraId="00000013" w14:textId="77777777" w:rsidR="00781124" w:rsidRDefault="002A746F">
      <w:hyperlink r:id="rId14">
        <w:r>
          <w:rPr>
            <w:color w:val="1155CC"/>
            <w:u w:val="single"/>
          </w:rPr>
          <w:t>Vodafone Digital Parenting</w:t>
        </w:r>
      </w:hyperlink>
      <w:r>
        <w:t xml:space="preserve">  - advice views and resources. A </w:t>
      </w:r>
      <w:hyperlink r:id="rId15">
        <w:r>
          <w:rPr>
            <w:color w:val="1155CC"/>
            <w:u w:val="single"/>
          </w:rPr>
          <w:t>PDF version of the magazine</w:t>
        </w:r>
      </w:hyperlink>
      <w:r>
        <w:t xml:space="preserve"> is available onc</w:t>
      </w:r>
      <w:r>
        <w:t>e a year as well as access to the back catalogue.</w:t>
      </w:r>
    </w:p>
    <w:p w14:paraId="00000014" w14:textId="77777777" w:rsidR="00781124" w:rsidRDefault="00781124"/>
    <w:p w14:paraId="00000015" w14:textId="77777777" w:rsidR="00781124" w:rsidRDefault="00781124"/>
    <w:p w14:paraId="00000016" w14:textId="77777777" w:rsidR="00781124" w:rsidRDefault="00781124"/>
    <w:p w14:paraId="48C01F8E" w14:textId="77777777" w:rsidR="002A746F" w:rsidRDefault="002A746F">
      <w:pPr>
        <w:rPr>
          <w:b/>
        </w:rPr>
      </w:pPr>
    </w:p>
    <w:p w14:paraId="00000017" w14:textId="2DEF19DE" w:rsidR="00781124" w:rsidRDefault="002A746F">
      <w:pPr>
        <w:rPr>
          <w:b/>
        </w:rPr>
      </w:pPr>
      <w:r>
        <w:rPr>
          <w:b/>
        </w:rPr>
        <w:lastRenderedPageBreak/>
        <w:t>Social Media</w:t>
      </w:r>
    </w:p>
    <w:p w14:paraId="00000018" w14:textId="77777777" w:rsidR="00781124" w:rsidRDefault="00781124"/>
    <w:p w14:paraId="00000019" w14:textId="77777777" w:rsidR="00781124" w:rsidRDefault="002A746F">
      <w:r>
        <w:t xml:space="preserve">Instagram - </w:t>
      </w:r>
      <w:hyperlink r:id="rId16">
        <w:r>
          <w:rPr>
            <w:color w:val="1294AE"/>
            <w:sz w:val="21"/>
            <w:szCs w:val="21"/>
            <w:highlight w:val="white"/>
          </w:rPr>
          <w:t>Safety and privacy settings</w:t>
        </w:r>
      </w:hyperlink>
      <w:r>
        <w:rPr>
          <w:color w:val="404040"/>
          <w:sz w:val="21"/>
          <w:szCs w:val="21"/>
          <w:highlight w:val="white"/>
        </w:rPr>
        <w:t xml:space="preserve"> | </w:t>
      </w:r>
      <w:hyperlink r:id="rId17">
        <w:r>
          <w:rPr>
            <w:color w:val="1294AE"/>
            <w:sz w:val="21"/>
            <w:szCs w:val="21"/>
            <w:highlight w:val="white"/>
          </w:rPr>
          <w:t>Instagram Safety Centre</w:t>
        </w:r>
      </w:hyperlink>
      <w:r>
        <w:rPr>
          <w:color w:val="404040"/>
          <w:sz w:val="21"/>
          <w:szCs w:val="21"/>
          <w:highlight w:val="white"/>
        </w:rPr>
        <w:t xml:space="preserve"> | </w:t>
      </w:r>
      <w:hyperlink r:id="rId18">
        <w:r>
          <w:rPr>
            <w:color w:val="1294AE"/>
            <w:sz w:val="21"/>
            <w:szCs w:val="21"/>
            <w:highlight w:val="white"/>
          </w:rPr>
          <w:t>Simplified Terms and Conditions for Instagram</w:t>
        </w:r>
      </w:hyperlink>
    </w:p>
    <w:p w14:paraId="0000001A" w14:textId="77777777" w:rsidR="00781124" w:rsidRDefault="00781124"/>
    <w:p w14:paraId="0000001B" w14:textId="77777777" w:rsidR="00781124" w:rsidRDefault="002A746F">
      <w:proofErr w:type="spellStart"/>
      <w:r>
        <w:t>TikTok</w:t>
      </w:r>
      <w:proofErr w:type="spellEnd"/>
      <w:r>
        <w:t xml:space="preserve"> - </w:t>
      </w:r>
      <w:hyperlink r:id="rId19">
        <w:r>
          <w:rPr>
            <w:color w:val="1E315E"/>
            <w:sz w:val="21"/>
            <w:szCs w:val="21"/>
            <w:highlight w:val="white"/>
          </w:rPr>
          <w:t>setting privacy settings</w:t>
        </w:r>
      </w:hyperlink>
      <w:r>
        <w:rPr>
          <w:color w:val="404040"/>
          <w:sz w:val="21"/>
          <w:szCs w:val="21"/>
          <w:highlight w:val="white"/>
        </w:rPr>
        <w:t xml:space="preserve"> | </w:t>
      </w:r>
      <w:hyperlink r:id="rId20">
        <w:proofErr w:type="spellStart"/>
        <w:r>
          <w:rPr>
            <w:color w:val="1294AE"/>
            <w:sz w:val="21"/>
            <w:szCs w:val="21"/>
            <w:highlight w:val="white"/>
          </w:rPr>
          <w:t>TikTok</w:t>
        </w:r>
        <w:proofErr w:type="spellEnd"/>
        <w:r>
          <w:rPr>
            <w:color w:val="1294AE"/>
            <w:sz w:val="21"/>
            <w:szCs w:val="21"/>
            <w:highlight w:val="white"/>
          </w:rPr>
          <w:t xml:space="preserve"> Safety Centre</w:t>
        </w:r>
      </w:hyperlink>
      <w:r>
        <w:rPr>
          <w:color w:val="404040"/>
          <w:sz w:val="21"/>
          <w:szCs w:val="21"/>
          <w:highlight w:val="white"/>
        </w:rPr>
        <w:t xml:space="preserve"> | </w:t>
      </w:r>
      <w:hyperlink r:id="rId21">
        <w:proofErr w:type="gramStart"/>
        <w:r>
          <w:rPr>
            <w:color w:val="1294AE"/>
            <w:sz w:val="21"/>
            <w:szCs w:val="21"/>
            <w:highlight w:val="white"/>
          </w:rPr>
          <w:t>What</w:t>
        </w:r>
        <w:proofErr w:type="gramEnd"/>
        <w:r>
          <w:rPr>
            <w:color w:val="1294AE"/>
            <w:sz w:val="21"/>
            <w:szCs w:val="21"/>
            <w:highlight w:val="white"/>
          </w:rPr>
          <w:t xml:space="preserve"> parents need to </w:t>
        </w:r>
        <w:r>
          <w:rPr>
            <w:color w:val="1294AE"/>
            <w:sz w:val="21"/>
            <w:szCs w:val="21"/>
            <w:highlight w:val="white"/>
          </w:rPr>
          <w:t xml:space="preserve">know about </w:t>
        </w:r>
        <w:proofErr w:type="spellStart"/>
        <w:r>
          <w:rPr>
            <w:color w:val="1294AE"/>
            <w:sz w:val="21"/>
            <w:szCs w:val="21"/>
            <w:highlight w:val="white"/>
          </w:rPr>
          <w:t>TikTok</w:t>
        </w:r>
        <w:proofErr w:type="spellEnd"/>
      </w:hyperlink>
    </w:p>
    <w:p w14:paraId="0000001C" w14:textId="77777777" w:rsidR="00781124" w:rsidRDefault="00781124"/>
    <w:p w14:paraId="0000001D" w14:textId="77777777" w:rsidR="00781124" w:rsidRDefault="002A746F">
      <w:r>
        <w:t xml:space="preserve">Snapchat - </w:t>
      </w:r>
      <w:hyperlink r:id="rId22">
        <w:r>
          <w:rPr>
            <w:color w:val="1294AE"/>
            <w:sz w:val="21"/>
            <w:szCs w:val="21"/>
            <w:highlight w:val="white"/>
          </w:rPr>
          <w:t>Privacy settings</w:t>
        </w:r>
      </w:hyperlink>
      <w:r>
        <w:rPr>
          <w:color w:val="404040"/>
          <w:sz w:val="21"/>
          <w:szCs w:val="21"/>
          <w:highlight w:val="white"/>
        </w:rPr>
        <w:t xml:space="preserve"> | </w:t>
      </w:r>
      <w:hyperlink r:id="rId23">
        <w:r>
          <w:rPr>
            <w:color w:val="1294AE"/>
            <w:sz w:val="21"/>
            <w:szCs w:val="21"/>
            <w:highlight w:val="white"/>
          </w:rPr>
          <w:t>Snapchat Safety Centre</w:t>
        </w:r>
      </w:hyperlink>
      <w:r>
        <w:rPr>
          <w:color w:val="404040"/>
          <w:sz w:val="21"/>
          <w:szCs w:val="21"/>
          <w:highlight w:val="white"/>
        </w:rPr>
        <w:t xml:space="preserve"> | </w:t>
      </w:r>
      <w:hyperlink r:id="rId24">
        <w:r>
          <w:rPr>
            <w:color w:val="1294AE"/>
            <w:sz w:val="21"/>
            <w:szCs w:val="21"/>
            <w:highlight w:val="white"/>
          </w:rPr>
          <w:t>Simplified Terms and Conditions for Snapchat</w:t>
        </w:r>
      </w:hyperlink>
    </w:p>
    <w:p w14:paraId="0000001E" w14:textId="77777777" w:rsidR="00781124" w:rsidRDefault="00781124"/>
    <w:p w14:paraId="0000001F" w14:textId="77777777" w:rsidR="00781124" w:rsidRDefault="002A746F">
      <w:proofErr w:type="spellStart"/>
      <w:r>
        <w:t>Whatsapp</w:t>
      </w:r>
      <w:proofErr w:type="spellEnd"/>
      <w:r>
        <w:t xml:space="preserve"> - </w:t>
      </w:r>
      <w:hyperlink r:id="rId25">
        <w:r>
          <w:rPr>
            <w:color w:val="1E315E"/>
            <w:sz w:val="21"/>
            <w:szCs w:val="21"/>
            <w:highlight w:val="white"/>
          </w:rPr>
          <w:t>Privacy settings</w:t>
        </w:r>
      </w:hyperlink>
      <w:r>
        <w:rPr>
          <w:color w:val="404040"/>
          <w:sz w:val="21"/>
          <w:szCs w:val="21"/>
          <w:highlight w:val="white"/>
        </w:rPr>
        <w:t xml:space="preserve"> | </w:t>
      </w:r>
      <w:hyperlink r:id="rId26">
        <w:proofErr w:type="spellStart"/>
        <w:r>
          <w:rPr>
            <w:color w:val="1294AE"/>
            <w:sz w:val="21"/>
            <w:szCs w:val="21"/>
            <w:highlight w:val="white"/>
          </w:rPr>
          <w:t>Whatsapp</w:t>
        </w:r>
        <w:proofErr w:type="spellEnd"/>
        <w:r>
          <w:rPr>
            <w:color w:val="1294AE"/>
            <w:sz w:val="21"/>
            <w:szCs w:val="21"/>
            <w:highlight w:val="white"/>
          </w:rPr>
          <w:t xml:space="preserve"> Safety Centre</w:t>
        </w:r>
      </w:hyperlink>
      <w:r>
        <w:rPr>
          <w:color w:val="404040"/>
          <w:sz w:val="21"/>
          <w:szCs w:val="21"/>
          <w:highlight w:val="white"/>
        </w:rPr>
        <w:t xml:space="preserve"> | </w:t>
      </w:r>
      <w:hyperlink r:id="rId27">
        <w:r>
          <w:rPr>
            <w:color w:val="1294AE"/>
            <w:sz w:val="21"/>
            <w:szCs w:val="21"/>
            <w:highlight w:val="white"/>
          </w:rPr>
          <w:t xml:space="preserve">Simplified Terms and Conditions for </w:t>
        </w:r>
        <w:proofErr w:type="spellStart"/>
        <w:r>
          <w:rPr>
            <w:color w:val="1294AE"/>
            <w:sz w:val="21"/>
            <w:szCs w:val="21"/>
            <w:highlight w:val="white"/>
          </w:rPr>
          <w:t>Wh</w:t>
        </w:r>
        <w:r>
          <w:rPr>
            <w:color w:val="1294AE"/>
            <w:sz w:val="21"/>
            <w:szCs w:val="21"/>
            <w:highlight w:val="white"/>
          </w:rPr>
          <w:t>atsapp</w:t>
        </w:r>
        <w:proofErr w:type="spellEnd"/>
      </w:hyperlink>
    </w:p>
    <w:p w14:paraId="00000020" w14:textId="77777777" w:rsidR="00781124" w:rsidRDefault="00781124"/>
    <w:p w14:paraId="00000021" w14:textId="77777777" w:rsidR="00781124" w:rsidRDefault="002A746F">
      <w:r>
        <w:t xml:space="preserve">YouTube - </w:t>
      </w:r>
      <w:hyperlink r:id="rId28">
        <w:r>
          <w:rPr>
            <w:color w:val="1294AE"/>
            <w:sz w:val="21"/>
            <w:szCs w:val="21"/>
            <w:highlight w:val="white"/>
          </w:rPr>
          <w:t>Simplified Terms and Conditions for YouTube</w:t>
        </w:r>
      </w:hyperlink>
    </w:p>
    <w:p w14:paraId="00000022" w14:textId="77777777" w:rsidR="00781124" w:rsidRDefault="00781124"/>
    <w:p w14:paraId="00000023" w14:textId="77777777" w:rsidR="00781124" w:rsidRDefault="00781124"/>
    <w:p w14:paraId="00000024" w14:textId="77777777" w:rsidR="00781124" w:rsidRDefault="00781124"/>
    <w:p w14:paraId="00000025" w14:textId="77777777" w:rsidR="00781124" w:rsidRPr="002A746F" w:rsidRDefault="002A746F">
      <w:pPr>
        <w:rPr>
          <w:b/>
        </w:rPr>
      </w:pPr>
      <w:r w:rsidRPr="002A746F">
        <w:rPr>
          <w:b/>
        </w:rPr>
        <w:t>Gaming Consoles and Platforms</w:t>
      </w:r>
    </w:p>
    <w:p w14:paraId="00000026" w14:textId="77777777" w:rsidR="00781124" w:rsidRDefault="00781124"/>
    <w:p w14:paraId="00000027" w14:textId="77777777" w:rsidR="00781124" w:rsidRDefault="002A746F">
      <w:r>
        <w:t>Guides and advice can be found via</w:t>
      </w:r>
      <w:hyperlink r:id="rId29">
        <w:r>
          <w:rPr>
            <w:color w:val="1155CC"/>
            <w:u w:val="single"/>
          </w:rPr>
          <w:t xml:space="preserve"> Internet </w:t>
        </w:r>
        <w:bookmarkStart w:id="0" w:name="_GoBack"/>
        <w:bookmarkEnd w:id="0"/>
        <w:r>
          <w:rPr>
            <w:color w:val="1155CC"/>
            <w:u w:val="single"/>
          </w:rPr>
          <w:t>M</w:t>
        </w:r>
        <w:r>
          <w:rPr>
            <w:color w:val="1155CC"/>
            <w:u w:val="single"/>
          </w:rPr>
          <w:t>atters</w:t>
        </w:r>
      </w:hyperlink>
    </w:p>
    <w:p w14:paraId="00000028" w14:textId="77777777" w:rsidR="00781124" w:rsidRDefault="00781124"/>
    <w:p w14:paraId="00000029" w14:textId="77777777" w:rsidR="00781124" w:rsidRDefault="00781124"/>
    <w:sectPr w:rsidR="00781124">
      <w:pgSz w:w="12240" w:h="15840"/>
      <w:pgMar w:top="1800" w:right="1440" w:bottom="180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124"/>
    <w:rsid w:val="002A746F"/>
    <w:rsid w:val="00781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09346"/>
  <w15:docId w15:val="{DEC6E0B8-A541-445F-9A03-D7EA408C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einternetawesome.withgoogle.com/en_uk/" TargetMode="External"/><Relationship Id="rId13" Type="http://schemas.openxmlformats.org/officeDocument/2006/relationships/hyperlink" Target="https://twitter.com/natonlinesafety" TargetMode="External"/><Relationship Id="rId18" Type="http://schemas.openxmlformats.org/officeDocument/2006/relationships/hyperlink" Target="https://www.childrenscommissioner.gov.uk/wp-content/uploads/2018/03/Instagram-Simplified-T-Cs.pdf" TargetMode="External"/><Relationship Id="rId26" Type="http://schemas.openxmlformats.org/officeDocument/2006/relationships/hyperlink" Target="https://www.whatsapp.com/safety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nationalonlinesafety.com/guides/tiktok-2021" TargetMode="External"/><Relationship Id="rId7" Type="http://schemas.openxmlformats.org/officeDocument/2006/relationships/hyperlink" Target="https://parentzone.org.uk/article/Ollee" TargetMode="External"/><Relationship Id="rId12" Type="http://schemas.openxmlformats.org/officeDocument/2006/relationships/hyperlink" Target="https://nationalonlinesafety.com/training" TargetMode="External"/><Relationship Id="rId17" Type="http://schemas.openxmlformats.org/officeDocument/2006/relationships/hyperlink" Target="https://about.instagram.com/safety" TargetMode="External"/><Relationship Id="rId25" Type="http://schemas.openxmlformats.org/officeDocument/2006/relationships/hyperlink" Target="https://www.internetmatters.org/parental-controls/social-media/whatsapp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internetmatters.org/parental-controls/social-media/instagram/" TargetMode="External"/><Relationship Id="rId20" Type="http://schemas.openxmlformats.org/officeDocument/2006/relationships/hyperlink" Target="https://www.tiktok.com/safety/en/" TargetMode="External"/><Relationship Id="rId29" Type="http://schemas.openxmlformats.org/officeDocument/2006/relationships/hyperlink" Target="https://www.internetmatters.org/parental-controls/gaming-consoles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internetmatters.org/" TargetMode="External"/><Relationship Id="rId11" Type="http://schemas.openxmlformats.org/officeDocument/2006/relationships/hyperlink" Target="https://www.telenor.com/digiworld-en/" TargetMode="External"/><Relationship Id="rId24" Type="http://schemas.openxmlformats.org/officeDocument/2006/relationships/hyperlink" Target="https://www.childrenscommissioner.gov.uk/wp-content/uploads/2018/03/Snapchat-Simplified-T-Cs.pdf" TargetMode="External"/><Relationship Id="rId5" Type="http://schemas.openxmlformats.org/officeDocument/2006/relationships/hyperlink" Target="https://www.thinkuknow.co.uk/" TargetMode="External"/><Relationship Id="rId15" Type="http://schemas.openxmlformats.org/officeDocument/2006/relationships/hyperlink" Target="https://www.flipsnack.com/FA7569CC5A8/" TargetMode="External"/><Relationship Id="rId23" Type="http://schemas.openxmlformats.org/officeDocument/2006/relationships/hyperlink" Target="https://snap.com/en-GB/safety/safety-center" TargetMode="External"/><Relationship Id="rId28" Type="http://schemas.openxmlformats.org/officeDocument/2006/relationships/hyperlink" Target="https://www.childrenscommissioner.gov.uk/wp-content/uploads/2018/03/YouTube-Simplified-T-Cs.pdf" TargetMode="External"/><Relationship Id="rId10" Type="http://schemas.openxmlformats.org/officeDocument/2006/relationships/hyperlink" Target="https://swgfl.org.uk/services/swiggle/" TargetMode="External"/><Relationship Id="rId19" Type="http://schemas.openxmlformats.org/officeDocument/2006/relationships/hyperlink" Target="https://www.internetmatters.org/parental-controls/social-media/tiktok-privacy-and-safety-settings/" TargetMode="External"/><Relationship Id="rId31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hyperlink" Target="https://www.childnet.com/" TargetMode="External"/><Relationship Id="rId14" Type="http://schemas.openxmlformats.org/officeDocument/2006/relationships/hyperlink" Target="https://www.vodafone.co.uk/mobile/digital-parenting" TargetMode="External"/><Relationship Id="rId22" Type="http://schemas.openxmlformats.org/officeDocument/2006/relationships/hyperlink" Target="https://www.internetmatters.org/parental-controls/social-media/snapchat/" TargetMode="External"/><Relationship Id="rId27" Type="http://schemas.openxmlformats.org/officeDocument/2006/relationships/hyperlink" Target="https://www.childrenscommissioner.gov.uk/wp-content/uploads/2018/03/WhatsApp-Simplified-T-Cs.pdf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602</Words>
  <Characters>3434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Hassan</dc:creator>
  <cp:lastModifiedBy>Sara Hassan</cp:lastModifiedBy>
  <cp:revision>2</cp:revision>
  <dcterms:created xsi:type="dcterms:W3CDTF">2022-11-17T14:44:00Z</dcterms:created>
  <dcterms:modified xsi:type="dcterms:W3CDTF">2022-11-17T14:44:00Z</dcterms:modified>
</cp:coreProperties>
</file>